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9E0C69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4CE38F2C" w:rsidR="00C15348" w:rsidRPr="00517FA4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6A7476" w:rsidRPr="004B0E51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195D87">
        <w:rPr>
          <w:rFonts w:ascii="Lidl Font Pro" w:hAnsi="Lidl Font Pro" w:cs="Helv"/>
          <w:color w:val="auto"/>
          <w:sz w:val="22"/>
          <w:szCs w:val="22"/>
          <w:lang w:val="el-GR"/>
        </w:rPr>
        <w:t>8</w:t>
      </w:r>
      <w:r w:rsidR="0083089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95D87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95D87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6050240E" w14:textId="1689D227" w:rsidR="00195D87" w:rsidRDefault="00195D87" w:rsidP="00BB7AD6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195D8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Επιπρόσθετη παροχή 350€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από τη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195D8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Ελλάς </w:t>
      </w:r>
      <w:r w:rsidRPr="00195D8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για κάθε μέλος της ομάδας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της</w:t>
      </w:r>
    </w:p>
    <w:bookmarkEnd w:id="0"/>
    <w:bookmarkEnd w:id="1"/>
    <w:p w14:paraId="335C89FB" w14:textId="77777777" w:rsidR="00BF3AE1" w:rsidRPr="007D48B8" w:rsidRDefault="00BF3AE1" w:rsidP="00BF3AE1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AB6D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Γιατί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την εταιρεία </w:t>
      </w:r>
      <w:r w:rsidRPr="00AB6D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οι επιτυχίες αξίζει να γιορτάζονται «μαζί»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με τους ανθρώπους της</w:t>
      </w:r>
      <w:r w:rsidRPr="00AB6D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18823F4C" w14:textId="77777777" w:rsidR="00195D87" w:rsidRPr="00195D87" w:rsidRDefault="00195D87" w:rsidP="00195D87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95D87">
        <w:rPr>
          <w:rFonts w:ascii="Lidl Font Pro" w:hAnsi="Lidl Font Pro"/>
          <w:color w:val="000000" w:themeColor="text1"/>
          <w:lang w:val="el-GR"/>
        </w:rPr>
        <w:t xml:space="preserve">Μια ακόμη χρονιά γεμάτη </w:t>
      </w:r>
      <w:r w:rsidRPr="00A20750">
        <w:rPr>
          <w:rFonts w:ascii="Lidl Font Pro" w:hAnsi="Lidl Font Pro"/>
          <w:b/>
          <w:bCs/>
          <w:color w:val="000000" w:themeColor="text1"/>
          <w:lang w:val="el-GR"/>
        </w:rPr>
        <w:t>ουσιαστικές επιτυχίες</w:t>
      </w:r>
      <w:r w:rsidRPr="00195D87">
        <w:rPr>
          <w:rFonts w:ascii="Lidl Font Pro" w:hAnsi="Lidl Font Pro"/>
          <w:color w:val="000000" w:themeColor="text1"/>
          <w:lang w:val="el-GR"/>
        </w:rPr>
        <w:t xml:space="preserve"> ολοκληρώθηκε για τη </w:t>
      </w:r>
      <w:r w:rsidRPr="00D620D1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D620D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95D87">
        <w:rPr>
          <w:rFonts w:ascii="Lidl Font Pro" w:hAnsi="Lidl Font Pro"/>
          <w:color w:val="000000" w:themeColor="text1"/>
          <w:lang w:val="el-GR"/>
        </w:rPr>
        <w:t xml:space="preserve">. Στο επίκεντρο αυτής της πορείας βρίσκονται </w:t>
      </w:r>
      <w:r w:rsidRPr="00A20750">
        <w:rPr>
          <w:rFonts w:ascii="Lidl Font Pro" w:hAnsi="Lidl Font Pro"/>
          <w:b/>
          <w:bCs/>
          <w:color w:val="000000" w:themeColor="text1"/>
          <w:lang w:val="el-GR"/>
        </w:rPr>
        <w:t>οι άνθρωποί της</w:t>
      </w:r>
      <w:r w:rsidRPr="00195D87">
        <w:rPr>
          <w:rFonts w:ascii="Lidl Font Pro" w:hAnsi="Lidl Font Pro"/>
          <w:color w:val="000000" w:themeColor="text1"/>
          <w:lang w:val="el-GR"/>
        </w:rPr>
        <w:t>, που με καθημερινή προσπάθεια, αφοσίωση και ομαδικότητα στηρίζουν την ανάπτυξη και την πρόοδο της εταιρείας.</w:t>
      </w:r>
    </w:p>
    <w:p w14:paraId="57C2FE6E" w14:textId="24273335" w:rsidR="00195D87" w:rsidRPr="00195D87" w:rsidRDefault="00195D87" w:rsidP="00195D87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95D87">
        <w:rPr>
          <w:rFonts w:ascii="Lidl Font Pro" w:hAnsi="Lidl Font Pro"/>
          <w:color w:val="000000" w:themeColor="text1"/>
          <w:lang w:val="el-GR"/>
        </w:rPr>
        <w:t xml:space="preserve">Ως έμπρακτη αναγνώριση της συνεισφοράς, η εταιρεία έχει προγραμματίσει να καταβάλει τον </w:t>
      </w:r>
      <w:r w:rsidRPr="00195D87">
        <w:rPr>
          <w:rFonts w:ascii="Lidl Font Pro" w:hAnsi="Lidl Font Pro"/>
          <w:b/>
          <w:bCs/>
          <w:color w:val="000000" w:themeColor="text1"/>
          <w:lang w:val="el-GR"/>
        </w:rPr>
        <w:t>Ιανουάριο έκτακτη επιπρόσθετη παροχή ύψους 350€ μικτά</w:t>
      </w:r>
      <w:r w:rsidRPr="00195D87">
        <w:rPr>
          <w:rFonts w:ascii="Lidl Font Pro" w:hAnsi="Lidl Font Pro"/>
          <w:color w:val="000000" w:themeColor="text1"/>
          <w:lang w:val="el-GR"/>
        </w:rPr>
        <w:t xml:space="preserve"> σε κάθε μέλος της ομάδας της (με τη μορφή διατακτικών τροφίμων).</w:t>
      </w:r>
    </w:p>
    <w:p w14:paraId="6EA7A829" w14:textId="0EE4425C" w:rsidR="00195D87" w:rsidRPr="00195D87" w:rsidRDefault="00195D87" w:rsidP="00195D87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95D87">
        <w:rPr>
          <w:rFonts w:ascii="Lidl Font Pro" w:hAnsi="Lidl Font Pro"/>
          <w:color w:val="000000" w:themeColor="text1"/>
          <w:lang w:val="el-GR"/>
        </w:rPr>
        <w:t xml:space="preserve">Η συγκεκριμένη παροχή αποτελεί μια ακόμα ένδειξη της δέσμευσης της </w:t>
      </w:r>
      <w:r w:rsidRPr="00195D87">
        <w:rPr>
          <w:rFonts w:ascii="Lidl Font Pro" w:hAnsi="Lidl Font Pro"/>
          <w:color w:val="000000" w:themeColor="text1"/>
          <w:lang w:val="en-GB"/>
        </w:rPr>
        <w:t>Lidl</w:t>
      </w:r>
      <w:r w:rsidRPr="00195D87">
        <w:rPr>
          <w:rFonts w:ascii="Lidl Font Pro" w:hAnsi="Lidl Font Pro"/>
          <w:color w:val="000000" w:themeColor="text1"/>
          <w:lang w:val="el-GR"/>
        </w:rPr>
        <w:t xml:space="preserve"> προς τους ανθρώπους της: </w:t>
      </w:r>
      <w:r w:rsidRPr="00195D87">
        <w:rPr>
          <w:rFonts w:ascii="Lidl Font Pro" w:hAnsi="Lidl Font Pro"/>
          <w:b/>
          <w:bCs/>
          <w:color w:val="000000" w:themeColor="text1"/>
          <w:lang w:val="el-GR"/>
        </w:rPr>
        <w:t>αναγνώριση, στήριξη και ανταπόδοση της καθημερινής τους προσπάθειας.</w:t>
      </w:r>
      <w:r w:rsidRPr="00195D87">
        <w:rPr>
          <w:rFonts w:ascii="Lidl Font Pro" w:hAnsi="Lidl Font Pro"/>
          <w:color w:val="000000" w:themeColor="text1"/>
          <w:lang w:val="el-GR"/>
        </w:rPr>
        <w:t xml:space="preserve"> Γιατί στη </w:t>
      </w:r>
      <w:r w:rsidRPr="00195D87">
        <w:rPr>
          <w:rFonts w:ascii="Lidl Font Pro" w:hAnsi="Lidl Font Pro"/>
          <w:color w:val="000000" w:themeColor="text1"/>
          <w:lang w:val="en-GB"/>
        </w:rPr>
        <w:t>Lidl</w:t>
      </w:r>
      <w:r w:rsidRPr="00195D87">
        <w:rPr>
          <w:rFonts w:ascii="Lidl Font Pro" w:hAnsi="Lidl Font Pro"/>
          <w:color w:val="000000" w:themeColor="text1"/>
          <w:lang w:val="el-GR"/>
        </w:rPr>
        <w:t xml:space="preserve"> οι επιτυχίες γιορτάζονται πάντα «</w:t>
      </w:r>
      <w:r w:rsidRPr="00195D87">
        <w:rPr>
          <w:rFonts w:ascii="Lidl Font Pro" w:hAnsi="Lidl Font Pro"/>
          <w:b/>
          <w:bCs/>
          <w:color w:val="000000" w:themeColor="text1"/>
          <w:lang w:val="el-GR"/>
        </w:rPr>
        <w:t>μαζί»</w:t>
      </w:r>
      <w:r w:rsidRPr="00195D87">
        <w:rPr>
          <w:rFonts w:ascii="Lidl Font Pro" w:hAnsi="Lidl Font Pro"/>
          <w:color w:val="000000" w:themeColor="text1"/>
          <w:lang w:val="el-GR"/>
        </w:rPr>
        <w:t>.</w:t>
      </w:r>
    </w:p>
    <w:p w14:paraId="30EB23CF" w14:textId="55A20A89" w:rsidR="00195D87" w:rsidRPr="00195D87" w:rsidRDefault="00195D87" w:rsidP="00195D87">
      <w:pPr>
        <w:spacing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r w:rsidRPr="00195D87">
        <w:rPr>
          <w:rFonts w:ascii="Lidl Font Pro" w:hAnsi="Lidl Font Pro"/>
          <w:color w:val="000000" w:themeColor="text1"/>
          <w:lang w:val="el-GR"/>
        </w:rPr>
        <w:t xml:space="preserve"> </w:t>
      </w:r>
      <w:r w:rsidRPr="00195D87">
        <w:rPr>
          <w:rFonts w:ascii="Lidl Font Pro" w:hAnsi="Lidl Font Pro"/>
          <w:i/>
          <w:iCs/>
          <w:color w:val="000000" w:themeColor="text1"/>
          <w:lang w:val="el-GR"/>
        </w:rPr>
        <w:t xml:space="preserve">«Το 2025 ήταν μια χρονιά που ανέδειξε για ακόμη μία φορά τη δύναμη της ομάδας μας. Οι άνθρωποί μας σε καταστήματα, </w:t>
      </w:r>
      <w:r w:rsidRPr="00195D87">
        <w:rPr>
          <w:rFonts w:ascii="Lidl Font Pro" w:hAnsi="Lidl Font Pro"/>
          <w:i/>
          <w:iCs/>
          <w:color w:val="000000" w:themeColor="text1"/>
          <w:lang w:val="en-US"/>
        </w:rPr>
        <w:t>logistics</w:t>
      </w:r>
      <w:r w:rsidRPr="00195D87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195D87">
        <w:rPr>
          <w:rFonts w:ascii="Lidl Font Pro" w:hAnsi="Lidl Font Pro"/>
          <w:i/>
          <w:iCs/>
          <w:color w:val="000000" w:themeColor="text1"/>
          <w:lang w:val="en-US"/>
        </w:rPr>
        <w:t>centers</w:t>
      </w:r>
      <w:r w:rsidRPr="00195D87">
        <w:rPr>
          <w:rFonts w:ascii="Lidl Font Pro" w:hAnsi="Lidl Font Pro"/>
          <w:i/>
          <w:iCs/>
          <w:color w:val="000000" w:themeColor="text1"/>
          <w:lang w:val="el-GR"/>
        </w:rPr>
        <w:t xml:space="preserve"> και γραφεία είναι ο λόγος που συνεχίζουμε να εξελισσόμαστε και να πετυχαίνουμε υψηλούς στόχους </w:t>
      </w:r>
      <w:r w:rsidRPr="00195D87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προσφέροντας στον Έλληνα καταναλωτή την καλύτερη σχέση ποιότητας τιμής</w:t>
      </w:r>
      <w:r w:rsidRPr="00195D87">
        <w:rPr>
          <w:rFonts w:ascii="Lidl Font Pro" w:hAnsi="Lidl Font Pro"/>
          <w:i/>
          <w:iCs/>
          <w:color w:val="000000" w:themeColor="text1"/>
          <w:lang w:val="el-GR"/>
        </w:rPr>
        <w:t xml:space="preserve">. Με αυτή την έκτακτη επιπρόσθετη παροχή θέλουμε να πούμε ένα ειλικρινές «ευχαριστώ» για όλα όσα προσφέρουν. Μαζί συνεχίζουμε, με την ίδια ενέργεια και το ίδιο πάθος.», </w:t>
      </w:r>
      <w:r w:rsidRPr="00D620D1">
        <w:rPr>
          <w:rFonts w:ascii="Lidl Font Pro" w:hAnsi="Lidl Font Pro"/>
          <w:color w:val="000000" w:themeColor="text1"/>
          <w:lang w:val="el-GR"/>
        </w:rPr>
        <w:t xml:space="preserve">δήλωσε ο </w:t>
      </w:r>
      <w:r w:rsidRPr="00D620D1">
        <w:rPr>
          <w:rFonts w:ascii="Lidl Font Pro" w:hAnsi="Lidl Font Pro"/>
          <w:b/>
          <w:bCs/>
          <w:color w:val="000000" w:themeColor="text1"/>
          <w:lang w:val="en-GB"/>
        </w:rPr>
        <w:t>Martin</w:t>
      </w:r>
      <w:r w:rsidRPr="00D620D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D620D1">
        <w:rPr>
          <w:rFonts w:ascii="Lidl Font Pro" w:hAnsi="Lidl Font Pro"/>
          <w:b/>
          <w:bCs/>
          <w:color w:val="000000" w:themeColor="text1"/>
          <w:lang w:val="en-GB"/>
        </w:rPr>
        <w:t>Brandenburger</w:t>
      </w:r>
      <w:r w:rsidRPr="00D620D1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D620D1">
        <w:rPr>
          <w:rFonts w:ascii="Lidl Font Pro" w:hAnsi="Lidl Font Pro"/>
          <w:b/>
          <w:bCs/>
          <w:color w:val="000000" w:themeColor="text1"/>
          <w:lang w:val="en-US"/>
        </w:rPr>
        <w:t>CEO</w:t>
      </w:r>
      <w:r w:rsidR="00D620D1" w:rsidRPr="00D620D1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Pr="00D620D1">
        <w:rPr>
          <w:rFonts w:ascii="Lidl Font Pro" w:hAnsi="Lidl Font Pro"/>
          <w:b/>
          <w:bCs/>
          <w:color w:val="000000" w:themeColor="text1"/>
          <w:lang w:val="el-GR"/>
        </w:rPr>
        <w:t xml:space="preserve">Πρόεδρος Διοίκησης </w:t>
      </w:r>
      <w:r w:rsidRPr="00D620D1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D620D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D620D1">
        <w:rPr>
          <w:rFonts w:ascii="Lidl Font Pro" w:hAnsi="Lidl Font Pro"/>
          <w:color w:val="000000" w:themeColor="text1"/>
          <w:lang w:val="el-GR"/>
        </w:rPr>
        <w:t>.</w:t>
      </w:r>
    </w:p>
    <w:p w14:paraId="47C979DD" w14:textId="0B993FAA" w:rsidR="00195D87" w:rsidRPr="00195D87" w:rsidRDefault="00195D87" w:rsidP="00195D87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95D87">
        <w:rPr>
          <w:rFonts w:ascii="Lidl Font Pro" w:hAnsi="Lidl Font Pro"/>
          <w:color w:val="000000" w:themeColor="text1"/>
          <w:lang w:val="el-GR"/>
        </w:rPr>
        <w:t xml:space="preserve">Με σταθερό προσανατολισμό στις αξίες της και με επίκεντρο τον άνθρωπο, η </w:t>
      </w:r>
      <w:r w:rsidRPr="00A20750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A20750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95D87">
        <w:rPr>
          <w:rFonts w:ascii="Lidl Font Pro" w:hAnsi="Lidl Font Pro"/>
          <w:color w:val="000000" w:themeColor="text1"/>
          <w:lang w:val="el-GR"/>
        </w:rPr>
        <w:t xml:space="preserve"> συνεχίζει να </w:t>
      </w:r>
      <w:r w:rsidRPr="00A20750">
        <w:rPr>
          <w:rFonts w:ascii="Lidl Font Pro" w:hAnsi="Lidl Font Pro"/>
          <w:b/>
          <w:bCs/>
          <w:color w:val="000000" w:themeColor="text1"/>
          <w:lang w:val="el-GR"/>
        </w:rPr>
        <w:t>επενδύει στην ομάδα</w:t>
      </w:r>
      <w:r w:rsidR="00A20750" w:rsidRPr="00A2075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A20750">
        <w:rPr>
          <w:rFonts w:ascii="Lidl Font Pro" w:hAnsi="Lidl Font Pro"/>
          <w:b/>
          <w:bCs/>
          <w:color w:val="000000" w:themeColor="text1"/>
          <w:lang w:val="el-GR"/>
        </w:rPr>
        <w:t>της</w:t>
      </w:r>
      <w:r w:rsidRPr="00195D87">
        <w:rPr>
          <w:rFonts w:ascii="Lidl Font Pro" w:hAnsi="Lidl Font Pro"/>
          <w:color w:val="000000" w:themeColor="text1"/>
          <w:lang w:val="el-GR"/>
        </w:rPr>
        <w:t xml:space="preserve">, αναγνωρίζοντας ότι η επιτυχία χτίζεται συλλογικά. </w:t>
      </w:r>
      <w:r w:rsidRPr="00195D87">
        <w:rPr>
          <w:rFonts w:ascii="Lidl Font Pro" w:hAnsi="Lidl Font Pro"/>
          <w:b/>
          <w:bCs/>
          <w:color w:val="000000" w:themeColor="text1"/>
          <w:lang w:val="el-GR"/>
        </w:rPr>
        <w:t xml:space="preserve">Γιατί αξίζει. </w:t>
      </w:r>
    </w:p>
    <w:p w14:paraId="5D544E4B" w14:textId="6A1A8D1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lastRenderedPageBreak/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D620D1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fldChar w:fldCharType="begin"/>
      </w:r>
      <w:r>
        <w:instrText>HYPERLINK</w:instrText>
      </w:r>
      <w:r w:rsidRPr="00BF3AE1">
        <w:rPr>
          <w:lang w:val="el-GR"/>
        </w:rPr>
        <w:instrText xml:space="preserve"> "</w:instrText>
      </w:r>
      <w:r>
        <w:instrText>https</w:instrText>
      </w:r>
      <w:r w:rsidRPr="00BF3AE1">
        <w:rPr>
          <w:lang w:val="el-GR"/>
        </w:rPr>
        <w:instrText>://</w:instrText>
      </w:r>
      <w:r>
        <w:instrText>corporate</w:instrText>
      </w:r>
      <w:r w:rsidRPr="00BF3AE1">
        <w:rPr>
          <w:lang w:val="el-GR"/>
        </w:rPr>
        <w:instrText>.</w:instrText>
      </w:r>
      <w:r>
        <w:instrText>lidl</w:instrText>
      </w:r>
      <w:r w:rsidRPr="00BF3AE1">
        <w:rPr>
          <w:lang w:val="el-GR"/>
        </w:rPr>
        <w:instrText>-</w:instrText>
      </w:r>
      <w:r>
        <w:instrText>hellas</w:instrText>
      </w:r>
      <w:r w:rsidRPr="00BF3AE1">
        <w:rPr>
          <w:lang w:val="el-GR"/>
        </w:rPr>
        <w:instrText>.</w:instrText>
      </w:r>
      <w:r>
        <w:instrText>gr</w:instrText>
      </w:r>
      <w:r w:rsidRPr="00BF3AE1">
        <w:rPr>
          <w:lang w:val="el-GR"/>
        </w:rPr>
        <w:instrText>/"</w:instrText>
      </w:r>
      <w:r>
        <w:fldChar w:fldCharType="separate"/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corporate</w:t>
      </w:r>
      <w:r w:rsidR="000D44D0" w:rsidRPr="00D620D1">
        <w:rPr>
          <w:rFonts w:ascii="Lidl Font Pro" w:hAnsi="Lidl Font Pro" w:cs="Calibri,Bold"/>
          <w:b/>
          <w:bCs/>
          <w:color w:val="1F497D"/>
          <w:lang w:val="el-GR"/>
        </w:rPr>
        <w:t>.</w:t>
      </w:r>
      <w:proofErr w:type="spellStart"/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lidl</w:t>
      </w:r>
      <w:proofErr w:type="spellEnd"/>
      <w:r w:rsidR="000D44D0" w:rsidRPr="00D620D1">
        <w:rPr>
          <w:rFonts w:ascii="Lidl Font Pro" w:hAnsi="Lidl Font Pro" w:cs="Calibri,Bold"/>
          <w:b/>
          <w:bCs/>
          <w:color w:val="1F497D"/>
          <w:lang w:val="el-GR"/>
        </w:rPr>
        <w:t>.</w:t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gr</w:t>
      </w:r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3D972FF1" w14:textId="77777777" w:rsidR="000D44D0" w:rsidRPr="001131BF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BF3AE1">
        <w:rPr>
          <w:lang w:val="en-US"/>
        </w:rPr>
        <w:instrText>HYPERLINK "http://www.linkedin.com/company/lidl-hellas"</w:instrText>
      </w:r>
      <w:r>
        <w:fldChar w:fldCharType="separate"/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linkedin.com/company/</w:t>
      </w:r>
      <w:proofErr w:type="spellStart"/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lidl-hellas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6C16F376" w14:textId="77777777" w:rsidR="000D44D0" w:rsidRPr="00D620D1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BF3AE1">
        <w:rPr>
          <w:lang w:val="en-US"/>
        </w:rPr>
        <w:instrText>HYPERLINK "http://www.facebook.com/lidlgr/"</w:instrText>
      </w:r>
      <w:r>
        <w:fldChar w:fldCharType="separate"/>
      </w:r>
      <w:r w:rsidR="000D44D0" w:rsidRPr="00D620D1">
        <w:rPr>
          <w:rFonts w:ascii="Lidl Font Pro" w:hAnsi="Lidl Font Pro" w:cs="Calibri,Bold"/>
          <w:b/>
          <w:bCs/>
          <w:color w:val="1F497D"/>
          <w:lang w:val="en-US"/>
        </w:rPr>
        <w:t>facebook.com/</w:t>
      </w:r>
      <w:proofErr w:type="spellStart"/>
      <w:r w:rsidR="000D44D0" w:rsidRPr="00D620D1">
        <w:rPr>
          <w:rFonts w:ascii="Lidl Font Pro" w:hAnsi="Lidl Font Pro" w:cs="Calibri,Bold"/>
          <w:b/>
          <w:bCs/>
          <w:color w:val="1F497D"/>
          <w:lang w:val="en-US"/>
        </w:rPr>
        <w:t>lidlgr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4786D793" w14:textId="77777777" w:rsidR="000D44D0" w:rsidRPr="006F42E2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8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797D2B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797D2B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797D2B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797D2B" w:rsidSect="00DF2D4F">
      <w:headerReference w:type="default" r:id="rId9"/>
      <w:footerReference w:type="default" r:id="rId10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C673A" w14:textId="77777777" w:rsidR="00FC1647" w:rsidRDefault="00FC1647" w:rsidP="00C15348">
      <w:pPr>
        <w:spacing w:after="0" w:line="240" w:lineRule="auto"/>
      </w:pPr>
      <w:r>
        <w:separator/>
      </w:r>
    </w:p>
  </w:endnote>
  <w:endnote w:type="continuationSeparator" w:id="0">
    <w:p w14:paraId="630236A5" w14:textId="77777777" w:rsidR="00FC1647" w:rsidRDefault="00FC164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98B97" w14:textId="77777777" w:rsidR="00FC1647" w:rsidRDefault="00FC1647" w:rsidP="00C15348">
      <w:pPr>
        <w:spacing w:after="0" w:line="240" w:lineRule="auto"/>
      </w:pPr>
      <w:r>
        <w:separator/>
      </w:r>
    </w:p>
  </w:footnote>
  <w:footnote w:type="continuationSeparator" w:id="0">
    <w:p w14:paraId="77C20C38" w14:textId="77777777" w:rsidR="00FC1647" w:rsidRDefault="00FC164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25F863B5"/>
    <w:multiLevelType w:val="hybridMultilevel"/>
    <w:tmpl w:val="D03AEC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61E5D"/>
    <w:multiLevelType w:val="multilevel"/>
    <w:tmpl w:val="34AC3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5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1496333772">
    <w:abstractNumId w:val="2"/>
  </w:num>
  <w:num w:numId="6" w16cid:durableId="1348412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05F8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0F49C1"/>
    <w:rsid w:val="000F61B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0BD"/>
    <w:rsid w:val="0019563A"/>
    <w:rsid w:val="00195C13"/>
    <w:rsid w:val="00195D87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5A87"/>
    <w:rsid w:val="002016AE"/>
    <w:rsid w:val="00201C85"/>
    <w:rsid w:val="00217155"/>
    <w:rsid w:val="002171DB"/>
    <w:rsid w:val="0022127C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3B65"/>
    <w:rsid w:val="0027568C"/>
    <w:rsid w:val="0027595D"/>
    <w:rsid w:val="00275B6D"/>
    <w:rsid w:val="00276D05"/>
    <w:rsid w:val="00284E5A"/>
    <w:rsid w:val="002914B1"/>
    <w:rsid w:val="00291837"/>
    <w:rsid w:val="00297B0B"/>
    <w:rsid w:val="002A09AE"/>
    <w:rsid w:val="002A2E12"/>
    <w:rsid w:val="002B156B"/>
    <w:rsid w:val="002C0332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378E"/>
    <w:rsid w:val="00350A9D"/>
    <w:rsid w:val="003540B4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613D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0E51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38D8"/>
    <w:rsid w:val="004E4AF1"/>
    <w:rsid w:val="004E61A6"/>
    <w:rsid w:val="004E6F67"/>
    <w:rsid w:val="004F0DC9"/>
    <w:rsid w:val="00501C4B"/>
    <w:rsid w:val="00504728"/>
    <w:rsid w:val="00511599"/>
    <w:rsid w:val="00517FA4"/>
    <w:rsid w:val="005224EB"/>
    <w:rsid w:val="00524282"/>
    <w:rsid w:val="0052660A"/>
    <w:rsid w:val="00526E8B"/>
    <w:rsid w:val="005307A2"/>
    <w:rsid w:val="00531624"/>
    <w:rsid w:val="005346BC"/>
    <w:rsid w:val="005453A8"/>
    <w:rsid w:val="00553E94"/>
    <w:rsid w:val="00554C7C"/>
    <w:rsid w:val="00556BA0"/>
    <w:rsid w:val="00564EF6"/>
    <w:rsid w:val="0056626C"/>
    <w:rsid w:val="00570227"/>
    <w:rsid w:val="00570CAB"/>
    <w:rsid w:val="005721E5"/>
    <w:rsid w:val="00575152"/>
    <w:rsid w:val="00576AA9"/>
    <w:rsid w:val="00581119"/>
    <w:rsid w:val="0058265D"/>
    <w:rsid w:val="005842F1"/>
    <w:rsid w:val="005866EB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3AEA"/>
    <w:rsid w:val="005E2A4E"/>
    <w:rsid w:val="005E4772"/>
    <w:rsid w:val="005E4D58"/>
    <w:rsid w:val="005F0794"/>
    <w:rsid w:val="005F0960"/>
    <w:rsid w:val="005F0A5D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52F7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7646F"/>
    <w:rsid w:val="0068010B"/>
    <w:rsid w:val="00686288"/>
    <w:rsid w:val="00690654"/>
    <w:rsid w:val="006932FA"/>
    <w:rsid w:val="006A3521"/>
    <w:rsid w:val="006A61C9"/>
    <w:rsid w:val="006A7476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3174"/>
    <w:rsid w:val="0072701B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97D2B"/>
    <w:rsid w:val="007A583B"/>
    <w:rsid w:val="007A6132"/>
    <w:rsid w:val="007B09A2"/>
    <w:rsid w:val="007B2386"/>
    <w:rsid w:val="007B3EDF"/>
    <w:rsid w:val="007B7807"/>
    <w:rsid w:val="007C0240"/>
    <w:rsid w:val="007C2E49"/>
    <w:rsid w:val="007D07C9"/>
    <w:rsid w:val="007D661F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5336"/>
    <w:rsid w:val="00877782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1472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0C69"/>
    <w:rsid w:val="009E787B"/>
    <w:rsid w:val="009F24C7"/>
    <w:rsid w:val="009F2A0C"/>
    <w:rsid w:val="009F5E17"/>
    <w:rsid w:val="009F7272"/>
    <w:rsid w:val="00A00442"/>
    <w:rsid w:val="00A1653D"/>
    <w:rsid w:val="00A20750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B65A0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328E"/>
    <w:rsid w:val="00B74D15"/>
    <w:rsid w:val="00B766EF"/>
    <w:rsid w:val="00B77995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BF3AE1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6E50"/>
    <w:rsid w:val="00D212F9"/>
    <w:rsid w:val="00D24D8C"/>
    <w:rsid w:val="00D35440"/>
    <w:rsid w:val="00D45313"/>
    <w:rsid w:val="00D60666"/>
    <w:rsid w:val="00D620D1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1293"/>
    <w:rsid w:val="00E44DB7"/>
    <w:rsid w:val="00E45040"/>
    <w:rsid w:val="00E45C22"/>
    <w:rsid w:val="00E512F6"/>
    <w:rsid w:val="00E52128"/>
    <w:rsid w:val="00E53DF8"/>
    <w:rsid w:val="00E57A80"/>
    <w:rsid w:val="00E64C60"/>
    <w:rsid w:val="00E66A45"/>
    <w:rsid w:val="00E70986"/>
    <w:rsid w:val="00E70AEB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EF55E4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3FFA"/>
    <w:rsid w:val="00F647BA"/>
    <w:rsid w:val="00F64C6D"/>
    <w:rsid w:val="00F67170"/>
    <w:rsid w:val="00F74F2C"/>
    <w:rsid w:val="00F7550F"/>
    <w:rsid w:val="00F766E2"/>
    <w:rsid w:val="00F847FC"/>
    <w:rsid w:val="00F910E4"/>
    <w:rsid w:val="00F9158C"/>
    <w:rsid w:val="00F96C31"/>
    <w:rsid w:val="00FA0DCD"/>
    <w:rsid w:val="00FA7672"/>
    <w:rsid w:val="00FA7A90"/>
    <w:rsid w:val="00FB6E6A"/>
    <w:rsid w:val="00FC0936"/>
    <w:rsid w:val="00FC1647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lidl_hell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20</cp:revision>
  <cp:lastPrinted>2017-09-18T08:53:00Z</cp:lastPrinted>
  <dcterms:created xsi:type="dcterms:W3CDTF">2025-11-20T06:43:00Z</dcterms:created>
  <dcterms:modified xsi:type="dcterms:W3CDTF">2025-12-23T09:00:00Z</dcterms:modified>
</cp:coreProperties>
</file>